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5801DD" w14:textId="77777777" w:rsidR="003F5574" w:rsidRDefault="00190A1F" w:rsidP="003C4A02">
      <w:pPr>
        <w:tabs>
          <w:tab w:val="left" w:pos="284"/>
          <w:tab w:val="left" w:pos="42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90A1F">
        <w:rPr>
          <w:rFonts w:ascii="Times New Roman" w:hAnsi="Times New Roman" w:cs="Times New Roman"/>
          <w:b/>
          <w:sz w:val="24"/>
          <w:szCs w:val="24"/>
          <w:lang w:val="ru-RU"/>
        </w:rPr>
        <w:t>ИНФОРМАЦИОННЫЙ МАТЕРИАЛ</w:t>
      </w:r>
      <w:r w:rsidR="003C4A0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3C4A02" w:rsidRPr="003C4A02">
        <w:rPr>
          <w:rFonts w:ascii="Times New Roman" w:hAnsi="Times New Roman" w:cs="Times New Roman"/>
          <w:b/>
          <w:sz w:val="24"/>
          <w:szCs w:val="24"/>
          <w:lang w:val="ru-RU"/>
        </w:rPr>
        <w:t>О ПРИМЕРНЫХ ПЕРЕЧНЯХ МЕРОПРИЯТИЙ ДЛЯ УЛУЧШЕНИЯ УСЛОВИЙ И ОХРАНЫ ТРУДА И ПРЕДОТВРАЩЕНИЮ СЛУЧАЕВ ПОВРЕЖДЕНИЯ ЗДОРОВЬЯ РАБОТНИКОВ ПРИ РАБОТЕ НА</w:t>
      </w:r>
      <w:r w:rsidR="000A405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ТЕРРИТОРИИ ДРУГОГО РАБОТОДАТЕЛЯ</w:t>
      </w:r>
    </w:p>
    <w:p w14:paraId="245801DE" w14:textId="77777777" w:rsidR="003C4A02" w:rsidRDefault="003C4A02" w:rsidP="003C4A02">
      <w:pPr>
        <w:tabs>
          <w:tab w:val="left" w:pos="284"/>
          <w:tab w:val="left" w:pos="426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45801DF" w14:textId="564220F1" w:rsidR="003C4A02" w:rsidRPr="000A4057" w:rsidRDefault="003C4A02" w:rsidP="003C4A02">
      <w:pPr>
        <w:tabs>
          <w:tab w:val="left" w:pos="284"/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4A02">
        <w:rPr>
          <w:rFonts w:ascii="Times New Roman" w:hAnsi="Times New Roman" w:cs="Times New Roman"/>
          <w:sz w:val="28"/>
          <w:szCs w:val="28"/>
          <w:lang w:val="ru-RU"/>
        </w:rPr>
        <w:t xml:space="preserve">Министерство труда и социальной защиты Российской Федерации утвердило примерные перечни мероприятий для улучшения условий и охраны труда и предотвращения случаев повреждения здоровья работников при работе на территории другого </w:t>
      </w:r>
      <w:r w:rsidR="000A4057">
        <w:rPr>
          <w:rFonts w:ascii="Times New Roman" w:hAnsi="Times New Roman" w:cs="Times New Roman"/>
          <w:sz w:val="28"/>
          <w:szCs w:val="28"/>
          <w:lang w:val="ru-RU"/>
        </w:rPr>
        <w:t>работодателя</w:t>
      </w:r>
      <w:r w:rsidRPr="003C4A02">
        <w:rPr>
          <w:rFonts w:ascii="Times New Roman" w:hAnsi="Times New Roman" w:cs="Times New Roman"/>
          <w:sz w:val="28"/>
          <w:szCs w:val="28"/>
          <w:lang w:val="ru-RU"/>
        </w:rPr>
        <w:t xml:space="preserve">. Начало действия указанных перечней - </w:t>
      </w:r>
      <w:r w:rsidR="000A4057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3C4A02">
        <w:rPr>
          <w:rFonts w:ascii="Times New Roman" w:hAnsi="Times New Roman" w:cs="Times New Roman"/>
          <w:sz w:val="28"/>
          <w:szCs w:val="28"/>
          <w:lang w:val="ru-RU"/>
        </w:rPr>
        <w:t xml:space="preserve"> 1 марта 2022 года.</w:t>
      </w:r>
    </w:p>
    <w:p w14:paraId="245801E0" w14:textId="77777777" w:rsidR="003C4A02" w:rsidRPr="000A4057" w:rsidRDefault="003C4A02" w:rsidP="003C4A02">
      <w:pPr>
        <w:tabs>
          <w:tab w:val="left" w:pos="284"/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45801E1" w14:textId="77777777" w:rsidR="003C4A02" w:rsidRPr="003C4A02" w:rsidRDefault="003C4A02" w:rsidP="003C4A02">
      <w:pPr>
        <w:tabs>
          <w:tab w:val="left" w:pos="284"/>
          <w:tab w:val="left" w:pos="426"/>
        </w:tabs>
        <w:spacing w:before="0" w:beforeAutospacing="0" w:after="0" w:afterAutospacing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C4A02">
        <w:rPr>
          <w:rFonts w:ascii="Times New Roman" w:hAnsi="Times New Roman" w:cs="Times New Roman"/>
          <w:b/>
          <w:sz w:val="28"/>
          <w:szCs w:val="28"/>
        </w:rPr>
        <w:t>I</w:t>
      </w:r>
      <w:r w:rsidRPr="003C4A02">
        <w:rPr>
          <w:rFonts w:ascii="Times New Roman" w:hAnsi="Times New Roman" w:cs="Times New Roman"/>
          <w:b/>
          <w:sz w:val="28"/>
          <w:szCs w:val="28"/>
          <w:lang w:val="ru-RU"/>
        </w:rPr>
        <w:t>) Перечень мероприятий для улучшения условий и охраны труда</w:t>
      </w:r>
    </w:p>
    <w:p w14:paraId="245801E2" w14:textId="77777777" w:rsidR="003C4A02" w:rsidRPr="003C4A02" w:rsidRDefault="002D7D0D" w:rsidP="002D7D0D">
      <w:pPr>
        <w:tabs>
          <w:tab w:val="left" w:pos="284"/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</w:t>
      </w:r>
      <w:r w:rsidRPr="002D7D0D">
        <w:rPr>
          <w:rFonts w:ascii="Times New Roman" w:hAnsi="Times New Roman" w:cs="Times New Roman"/>
          <w:sz w:val="28"/>
          <w:szCs w:val="28"/>
          <w:lang w:val="ru-RU"/>
        </w:rPr>
        <w:t>Приказ</w:t>
      </w:r>
      <w:r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Pr="002D7D0D">
        <w:rPr>
          <w:rFonts w:ascii="Times New Roman" w:hAnsi="Times New Roman" w:cs="Times New Roman"/>
          <w:sz w:val="28"/>
          <w:szCs w:val="28"/>
          <w:lang w:val="ru-RU"/>
        </w:rPr>
        <w:t xml:space="preserve"> Министерства труда и социальной защиты Российской Федерации от 29.10.2021 № 771н «Об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уровней»</w:t>
      </w:r>
      <w:r w:rsidR="003C4A02" w:rsidRPr="003C4A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A4057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3C4A02" w:rsidRPr="003C4A02">
        <w:rPr>
          <w:rFonts w:ascii="Times New Roman" w:hAnsi="Times New Roman" w:cs="Times New Roman"/>
          <w:sz w:val="28"/>
          <w:szCs w:val="28"/>
          <w:lang w:val="ru-RU"/>
        </w:rPr>
        <w:t xml:space="preserve">перечень </w:t>
      </w:r>
      <w:r w:rsidR="003C4A02" w:rsidRPr="002D7D0D">
        <w:rPr>
          <w:rFonts w:ascii="Times New Roman" w:hAnsi="Times New Roman" w:cs="Times New Roman"/>
          <w:b/>
          <w:sz w:val="28"/>
          <w:szCs w:val="28"/>
          <w:lang w:val="ru-RU"/>
        </w:rPr>
        <w:t>включили</w:t>
      </w:r>
      <w:r w:rsidR="003C4A02" w:rsidRPr="003C4A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C4A02" w:rsidRPr="003C4A02">
        <w:rPr>
          <w:rFonts w:ascii="Times New Roman" w:hAnsi="Times New Roman" w:cs="Times New Roman"/>
          <w:b/>
          <w:sz w:val="28"/>
          <w:szCs w:val="28"/>
          <w:lang w:val="ru-RU"/>
        </w:rPr>
        <w:t>три новых мероприятия</w:t>
      </w:r>
      <w:r w:rsidR="003C4A02" w:rsidRPr="003C4A02">
        <w:rPr>
          <w:rFonts w:ascii="Times New Roman" w:hAnsi="Times New Roman" w:cs="Times New Roman"/>
          <w:sz w:val="28"/>
          <w:szCs w:val="28"/>
          <w:lang w:val="ru-RU"/>
        </w:rPr>
        <w:t xml:space="preserve"> для улучшения условий и охраны труда:</w:t>
      </w:r>
    </w:p>
    <w:p w14:paraId="245801E3" w14:textId="77777777" w:rsidR="003C4A02" w:rsidRPr="003C4A02" w:rsidRDefault="002D7D0D" w:rsidP="003C4A02">
      <w:pPr>
        <w:tabs>
          <w:tab w:val="left" w:pos="284"/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3C4A02" w:rsidRPr="003C4A02">
        <w:rPr>
          <w:rFonts w:ascii="Times New Roman" w:hAnsi="Times New Roman" w:cs="Times New Roman"/>
          <w:sz w:val="28"/>
          <w:szCs w:val="28"/>
          <w:lang w:val="ru-RU"/>
        </w:rPr>
        <w:t>фильтрация и очистка питьевой воды;</w:t>
      </w:r>
    </w:p>
    <w:p w14:paraId="245801E4" w14:textId="77777777" w:rsidR="003C4A02" w:rsidRPr="003C4A02" w:rsidRDefault="002D7D0D" w:rsidP="003C4A02">
      <w:pPr>
        <w:tabs>
          <w:tab w:val="left" w:pos="284"/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 </w:t>
      </w:r>
      <w:r w:rsidR="003C4A02" w:rsidRPr="003C4A02">
        <w:rPr>
          <w:rFonts w:ascii="Times New Roman" w:hAnsi="Times New Roman" w:cs="Times New Roman"/>
          <w:sz w:val="28"/>
          <w:szCs w:val="28"/>
          <w:lang w:val="ru-RU"/>
        </w:rPr>
        <w:t>приобретение аудио- и видеооборудования для дистанционного проведения инструктажей и обучения, а также для фиксации процессов производства работ;</w:t>
      </w:r>
    </w:p>
    <w:p w14:paraId="245801E5" w14:textId="77777777" w:rsidR="003C4A02" w:rsidRPr="003C4A02" w:rsidRDefault="002D7D0D" w:rsidP="003C4A02">
      <w:pPr>
        <w:tabs>
          <w:tab w:val="left" w:pos="284"/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 </w:t>
      </w:r>
      <w:r w:rsidR="003C4A02" w:rsidRPr="003C4A02">
        <w:rPr>
          <w:rFonts w:ascii="Times New Roman" w:hAnsi="Times New Roman" w:cs="Times New Roman"/>
          <w:sz w:val="28"/>
          <w:szCs w:val="28"/>
          <w:lang w:val="ru-RU"/>
        </w:rPr>
        <w:t>приобретение систем обеспечения безопасности работ на высоте.</w:t>
      </w:r>
    </w:p>
    <w:p w14:paraId="245801E6" w14:textId="77777777" w:rsidR="003C4A02" w:rsidRPr="003C4A02" w:rsidRDefault="003C4A02" w:rsidP="003C4A02">
      <w:pPr>
        <w:tabs>
          <w:tab w:val="left" w:pos="284"/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4A02">
        <w:rPr>
          <w:rFonts w:ascii="Times New Roman" w:hAnsi="Times New Roman" w:cs="Times New Roman"/>
          <w:sz w:val="28"/>
          <w:szCs w:val="28"/>
          <w:lang w:val="ru-RU"/>
        </w:rPr>
        <w:t>Перечень заменит действующий, который утвержден приказом Минздравсоцразвития от 01.03.2021 № 181н.</w:t>
      </w:r>
    </w:p>
    <w:p w14:paraId="245801E7" w14:textId="77777777" w:rsidR="003C4A02" w:rsidRPr="000A4057" w:rsidRDefault="003C4A02" w:rsidP="003C4A02">
      <w:pPr>
        <w:tabs>
          <w:tab w:val="left" w:pos="284"/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45801E8" w14:textId="77777777" w:rsidR="003C4A02" w:rsidRPr="003C4A02" w:rsidRDefault="003C4A02" w:rsidP="003C4A02">
      <w:pPr>
        <w:tabs>
          <w:tab w:val="left" w:pos="284"/>
          <w:tab w:val="left" w:pos="426"/>
        </w:tabs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C4A02">
        <w:rPr>
          <w:rFonts w:ascii="Times New Roman" w:hAnsi="Times New Roman" w:cs="Times New Roman"/>
          <w:b/>
          <w:sz w:val="28"/>
          <w:szCs w:val="28"/>
        </w:rPr>
        <w:t>II</w:t>
      </w:r>
      <w:r w:rsidRPr="003C4A02">
        <w:rPr>
          <w:rFonts w:ascii="Times New Roman" w:hAnsi="Times New Roman" w:cs="Times New Roman"/>
          <w:b/>
          <w:sz w:val="28"/>
          <w:szCs w:val="28"/>
          <w:lang w:val="ru-RU"/>
        </w:rPr>
        <w:t>) Перечень мероприятий по предотвращению случаев повреждения здоровья работников на территории другого работодателя</w:t>
      </w:r>
    </w:p>
    <w:p w14:paraId="245801E9" w14:textId="300E7B7B" w:rsidR="00FE5060" w:rsidRPr="002D7D0D" w:rsidRDefault="002D7D0D" w:rsidP="002D7D0D">
      <w:pPr>
        <w:tabs>
          <w:tab w:val="left" w:pos="284"/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соответствии с</w:t>
      </w:r>
      <w:r w:rsidRPr="002D7D0D">
        <w:rPr>
          <w:rFonts w:ascii="Times New Roman" w:hAnsi="Times New Roman" w:cs="Times New Roman"/>
          <w:sz w:val="28"/>
          <w:szCs w:val="28"/>
          <w:lang w:val="ru-RU"/>
        </w:rPr>
        <w:tab/>
        <w:t>Приказ</w:t>
      </w:r>
      <w:r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Pr="002D7D0D">
        <w:rPr>
          <w:rFonts w:ascii="Times New Roman" w:hAnsi="Times New Roman" w:cs="Times New Roman"/>
          <w:sz w:val="28"/>
          <w:szCs w:val="28"/>
          <w:lang w:val="ru-RU"/>
        </w:rPr>
        <w:t xml:space="preserve"> Министерства труда и социальной защиты Российской Федерации от 22.09.2021 № 656н «Об утверждении примерного перечня мероприятий по предотвращению случаев повреждения здоровья работников (при производстве работ (оказании услуг) на территории, </w:t>
      </w:r>
      <w:r w:rsidRPr="002D7D0D">
        <w:rPr>
          <w:rFonts w:ascii="Times New Roman" w:hAnsi="Times New Roman" w:cs="Times New Roman"/>
          <w:sz w:val="28"/>
          <w:szCs w:val="28"/>
          <w:lang w:val="ru-RU"/>
        </w:rPr>
        <w:lastRenderedPageBreak/>
        <w:t>находящейся под контролем другого работодателя (иного лица)»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определили </w:t>
      </w:r>
      <w:r w:rsidR="003C4A02" w:rsidRPr="003C4A02">
        <w:rPr>
          <w:rFonts w:ascii="Times New Roman" w:hAnsi="Times New Roman" w:cs="Times New Roman"/>
          <w:sz w:val="28"/>
          <w:szCs w:val="28"/>
          <w:lang w:val="ru-RU"/>
        </w:rPr>
        <w:t>примерные мероприятия, которые работодателю и подрядчику нужно организовать перед началом работ. Такое обязательство появится</w:t>
      </w:r>
      <w:r w:rsidR="005431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  <w:r w:rsidR="003C4A02" w:rsidRPr="003C4A02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r w:rsidR="003C4A02" w:rsidRPr="002D7D0D">
        <w:rPr>
          <w:rFonts w:ascii="Times New Roman" w:hAnsi="Times New Roman" w:cs="Times New Roman"/>
          <w:sz w:val="28"/>
          <w:szCs w:val="28"/>
          <w:lang w:val="ru-RU"/>
        </w:rPr>
        <w:t xml:space="preserve">работодателя на основании статьи 214 новой редакции Трудового кодекса РФ. </w:t>
      </w:r>
    </w:p>
    <w:p w14:paraId="245801EA" w14:textId="77777777" w:rsidR="00FE5060" w:rsidRPr="002D7D0D" w:rsidRDefault="002D7D0D" w:rsidP="002D7D0D">
      <w:pPr>
        <w:tabs>
          <w:tab w:val="left" w:pos="284"/>
          <w:tab w:val="left" w:pos="426"/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D0D">
        <w:rPr>
          <w:rFonts w:ascii="Times New Roman" w:hAnsi="Times New Roman" w:cs="Times New Roman"/>
          <w:sz w:val="28"/>
          <w:szCs w:val="28"/>
          <w:lang w:val="ru-RU"/>
        </w:rPr>
        <w:t>Мероприятия</w:t>
      </w:r>
      <w:r w:rsidRPr="002D7D0D">
        <w:rPr>
          <w:sz w:val="28"/>
          <w:szCs w:val="28"/>
          <w:lang w:val="ru-RU"/>
        </w:rPr>
        <w:t xml:space="preserve"> по с</w:t>
      </w:r>
      <w:r w:rsidRPr="002D7D0D">
        <w:rPr>
          <w:rFonts w:ascii="Times New Roman" w:hAnsi="Times New Roman" w:cs="Times New Roman"/>
          <w:sz w:val="28"/>
          <w:szCs w:val="28"/>
          <w:lang w:val="ru-RU"/>
        </w:rPr>
        <w:t>нижению травматизма при выполнении работ у другого работодателя подразделяются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</w:t>
      </w:r>
      <w:r w:rsidR="00FE5060" w:rsidRPr="002D7D0D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245801EB" w14:textId="77777777" w:rsidR="00FE5060" w:rsidRPr="002D7D0D" w:rsidRDefault="00FE5060" w:rsidP="002D7D0D">
      <w:pPr>
        <w:pStyle w:val="a3"/>
        <w:numPr>
          <w:ilvl w:val="0"/>
          <w:numId w:val="23"/>
        </w:numPr>
        <w:tabs>
          <w:tab w:val="left" w:pos="284"/>
          <w:tab w:val="left" w:pos="426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D0D">
        <w:rPr>
          <w:rFonts w:ascii="Times New Roman" w:hAnsi="Times New Roman" w:cs="Times New Roman"/>
          <w:sz w:val="28"/>
          <w:szCs w:val="28"/>
          <w:lang w:val="ru-RU"/>
        </w:rPr>
        <w:t>организационные – проведение мониторинга соблюдения требований охраны труда, разработка инструкций по охране труда и др.;</w:t>
      </w:r>
    </w:p>
    <w:p w14:paraId="245801EC" w14:textId="77777777" w:rsidR="00FE5060" w:rsidRPr="002D7D0D" w:rsidRDefault="00FE5060" w:rsidP="002D7D0D">
      <w:pPr>
        <w:pStyle w:val="a3"/>
        <w:numPr>
          <w:ilvl w:val="0"/>
          <w:numId w:val="23"/>
        </w:numPr>
        <w:tabs>
          <w:tab w:val="left" w:pos="284"/>
          <w:tab w:val="left" w:pos="426"/>
          <w:tab w:val="left" w:pos="993"/>
        </w:tabs>
        <w:spacing w:before="240" w:beforeAutospacing="0" w:after="0" w:afterAutospacing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D0D">
        <w:rPr>
          <w:rFonts w:ascii="Times New Roman" w:hAnsi="Times New Roman" w:cs="Times New Roman"/>
          <w:sz w:val="28"/>
          <w:szCs w:val="28"/>
          <w:lang w:val="ru-RU"/>
        </w:rPr>
        <w:t>технические – установка предохранительных, защитных и сигнализирующих устройств, организация уборки производственных помещений и др.;</w:t>
      </w:r>
    </w:p>
    <w:p w14:paraId="245801ED" w14:textId="77777777" w:rsidR="00FE5060" w:rsidRPr="002D7D0D" w:rsidRDefault="00FE5060" w:rsidP="002D7D0D">
      <w:pPr>
        <w:pStyle w:val="a3"/>
        <w:numPr>
          <w:ilvl w:val="0"/>
          <w:numId w:val="23"/>
        </w:numPr>
        <w:tabs>
          <w:tab w:val="left" w:pos="284"/>
          <w:tab w:val="left" w:pos="426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D0D">
        <w:rPr>
          <w:rFonts w:ascii="Times New Roman" w:hAnsi="Times New Roman" w:cs="Times New Roman"/>
          <w:sz w:val="28"/>
          <w:szCs w:val="28"/>
          <w:lang w:val="ru-RU"/>
        </w:rPr>
        <w:t>по обеспечению средствами индивидуальной защиты – определение мест хранения СИЗ и особенностей их использования;</w:t>
      </w:r>
    </w:p>
    <w:p w14:paraId="245801EE" w14:textId="77777777" w:rsidR="00FE5060" w:rsidRPr="002D7D0D" w:rsidRDefault="00FE5060" w:rsidP="002D7D0D">
      <w:pPr>
        <w:pStyle w:val="a3"/>
        <w:numPr>
          <w:ilvl w:val="0"/>
          <w:numId w:val="23"/>
        </w:numPr>
        <w:tabs>
          <w:tab w:val="left" w:pos="284"/>
          <w:tab w:val="left" w:pos="426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D0D">
        <w:rPr>
          <w:rFonts w:ascii="Times New Roman" w:hAnsi="Times New Roman" w:cs="Times New Roman"/>
          <w:sz w:val="28"/>
          <w:szCs w:val="28"/>
          <w:lang w:val="ru-RU"/>
        </w:rPr>
        <w:t>лечебно-профилактические и санитарно-бытовые мероприятия – определение местоположения аптечек, устройство комнат отдыха и др.</w:t>
      </w:r>
    </w:p>
    <w:p w14:paraId="245801EF" w14:textId="77777777" w:rsidR="003C4A02" w:rsidRDefault="003C4A02" w:rsidP="003C4A02">
      <w:pPr>
        <w:tabs>
          <w:tab w:val="left" w:pos="284"/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4A02">
        <w:rPr>
          <w:rFonts w:ascii="Times New Roman" w:hAnsi="Times New Roman" w:cs="Times New Roman"/>
          <w:sz w:val="28"/>
          <w:szCs w:val="28"/>
          <w:lang w:val="ru-RU"/>
        </w:rPr>
        <w:t xml:space="preserve">Мероприятия нужно </w:t>
      </w:r>
      <w:r w:rsidRPr="003C4A02">
        <w:rPr>
          <w:rFonts w:ascii="Times New Roman" w:hAnsi="Times New Roman" w:cs="Times New Roman"/>
          <w:b/>
          <w:sz w:val="28"/>
          <w:szCs w:val="28"/>
          <w:lang w:val="ru-RU"/>
        </w:rPr>
        <w:t>закрепить в договоре на производство работ</w:t>
      </w:r>
      <w:r w:rsidRPr="003C4A0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245801F0" w14:textId="77777777" w:rsidR="003C4A02" w:rsidRPr="003C4A02" w:rsidRDefault="003C4A02" w:rsidP="003C4A02">
      <w:pPr>
        <w:tabs>
          <w:tab w:val="left" w:pos="284"/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4057">
        <w:rPr>
          <w:rFonts w:ascii="Times New Roman" w:hAnsi="Times New Roman" w:cs="Times New Roman"/>
          <w:b/>
          <w:sz w:val="28"/>
          <w:szCs w:val="28"/>
          <w:lang w:val="ru-RU"/>
        </w:rPr>
        <w:t>К</w:t>
      </w:r>
      <w:r w:rsidRPr="003C4A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A4057">
        <w:rPr>
          <w:rFonts w:ascii="Times New Roman" w:hAnsi="Times New Roman" w:cs="Times New Roman"/>
          <w:b/>
          <w:sz w:val="28"/>
          <w:szCs w:val="28"/>
          <w:lang w:val="ru-RU"/>
        </w:rPr>
        <w:t>примерным мероприятиям</w:t>
      </w:r>
      <w:r w:rsidRPr="003C4A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7D04">
        <w:rPr>
          <w:rFonts w:ascii="Times New Roman" w:hAnsi="Times New Roman" w:cs="Times New Roman"/>
          <w:b/>
          <w:sz w:val="28"/>
          <w:szCs w:val="28"/>
          <w:lang w:val="ru-RU"/>
        </w:rPr>
        <w:t>относятся</w:t>
      </w:r>
      <w:r w:rsidRPr="003C4A02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245801F1" w14:textId="77777777" w:rsidR="003C4A02" w:rsidRPr="003C4A02" w:rsidRDefault="003C4A02" w:rsidP="003C4A02">
      <w:pPr>
        <w:tabs>
          <w:tab w:val="left" w:pos="284"/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3C4A02">
        <w:rPr>
          <w:rFonts w:ascii="Times New Roman" w:hAnsi="Times New Roman" w:cs="Times New Roman"/>
          <w:sz w:val="28"/>
          <w:szCs w:val="28"/>
          <w:lang w:val="ru-RU"/>
        </w:rPr>
        <w:t>назначение ответственного за безопасное производство работ;</w:t>
      </w:r>
    </w:p>
    <w:p w14:paraId="245801F2" w14:textId="77777777" w:rsidR="003C4A02" w:rsidRPr="003C4A02" w:rsidRDefault="003C4A02" w:rsidP="003C4A02">
      <w:pPr>
        <w:tabs>
          <w:tab w:val="left" w:pos="284"/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3C4A02">
        <w:rPr>
          <w:rFonts w:ascii="Times New Roman" w:hAnsi="Times New Roman" w:cs="Times New Roman"/>
          <w:sz w:val="28"/>
          <w:szCs w:val="28"/>
          <w:lang w:val="ru-RU"/>
        </w:rPr>
        <w:t>составление графика проведения работ;</w:t>
      </w:r>
    </w:p>
    <w:p w14:paraId="245801F3" w14:textId="77777777" w:rsidR="003C4A02" w:rsidRPr="003C4A02" w:rsidRDefault="003C4A02" w:rsidP="003C4A02">
      <w:pPr>
        <w:tabs>
          <w:tab w:val="left" w:pos="284"/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3C4A02">
        <w:rPr>
          <w:rFonts w:ascii="Times New Roman" w:hAnsi="Times New Roman" w:cs="Times New Roman"/>
          <w:sz w:val="28"/>
          <w:szCs w:val="28"/>
          <w:lang w:val="ru-RU"/>
        </w:rPr>
        <w:t>составление схемы подключения к энергоносителям;</w:t>
      </w:r>
    </w:p>
    <w:p w14:paraId="245801F4" w14:textId="77777777" w:rsidR="003C4A02" w:rsidRPr="003C4A02" w:rsidRDefault="003C4A02" w:rsidP="003C4A02">
      <w:pPr>
        <w:tabs>
          <w:tab w:val="left" w:pos="284"/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3C4A02">
        <w:rPr>
          <w:rFonts w:ascii="Times New Roman" w:hAnsi="Times New Roman" w:cs="Times New Roman"/>
          <w:sz w:val="28"/>
          <w:szCs w:val="28"/>
          <w:lang w:val="ru-RU"/>
        </w:rPr>
        <w:t>составление перечня вредных или опасных производственных факторов и рисков;</w:t>
      </w:r>
    </w:p>
    <w:p w14:paraId="245801F5" w14:textId="77777777" w:rsidR="003C4A02" w:rsidRPr="003C4A02" w:rsidRDefault="003C4A02" w:rsidP="003C4A02">
      <w:pPr>
        <w:tabs>
          <w:tab w:val="left" w:pos="284"/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3C4A02">
        <w:rPr>
          <w:rFonts w:ascii="Times New Roman" w:hAnsi="Times New Roman" w:cs="Times New Roman"/>
          <w:sz w:val="28"/>
          <w:szCs w:val="28"/>
          <w:lang w:val="ru-RU"/>
        </w:rPr>
        <w:t>определение мест установки защитных ограждений;</w:t>
      </w:r>
    </w:p>
    <w:p w14:paraId="245801F6" w14:textId="77777777" w:rsidR="003C4A02" w:rsidRPr="003C4A02" w:rsidRDefault="003C4A02" w:rsidP="003C4A02">
      <w:pPr>
        <w:tabs>
          <w:tab w:val="left" w:pos="284"/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3C4A02">
        <w:rPr>
          <w:rFonts w:ascii="Times New Roman" w:hAnsi="Times New Roman" w:cs="Times New Roman"/>
          <w:sz w:val="28"/>
          <w:szCs w:val="28"/>
          <w:lang w:val="ru-RU"/>
        </w:rPr>
        <w:t>нанесение сигнальной разметки и знаков безопасности;</w:t>
      </w:r>
    </w:p>
    <w:p w14:paraId="245801F7" w14:textId="77777777" w:rsidR="003C4A02" w:rsidRPr="003C4A02" w:rsidRDefault="003C4A02" w:rsidP="003C4A02">
      <w:pPr>
        <w:tabs>
          <w:tab w:val="left" w:pos="284"/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3C4A02">
        <w:rPr>
          <w:rFonts w:ascii="Times New Roman" w:hAnsi="Times New Roman" w:cs="Times New Roman"/>
          <w:sz w:val="28"/>
          <w:szCs w:val="28"/>
          <w:lang w:val="ru-RU"/>
        </w:rPr>
        <w:t>составление плана мероприятий по эвакуации и спасению работников;</w:t>
      </w:r>
    </w:p>
    <w:p w14:paraId="245801F8" w14:textId="77777777" w:rsidR="003C4A02" w:rsidRPr="003C4A02" w:rsidRDefault="003C4A02" w:rsidP="003C4A02">
      <w:pPr>
        <w:tabs>
          <w:tab w:val="left" w:pos="284"/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3C4A02">
        <w:rPr>
          <w:rFonts w:ascii="Times New Roman" w:hAnsi="Times New Roman" w:cs="Times New Roman"/>
          <w:sz w:val="28"/>
          <w:szCs w:val="28"/>
          <w:lang w:val="ru-RU"/>
        </w:rPr>
        <w:t xml:space="preserve">утверждение формы акта-допуска на работы, на которые требуется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Pr="003C4A02">
        <w:rPr>
          <w:rFonts w:ascii="Times New Roman" w:hAnsi="Times New Roman" w:cs="Times New Roman"/>
          <w:sz w:val="28"/>
          <w:szCs w:val="28"/>
          <w:lang w:val="ru-RU"/>
        </w:rPr>
        <w:t>акт-допуск;</w:t>
      </w:r>
    </w:p>
    <w:p w14:paraId="245801F9" w14:textId="77777777" w:rsidR="003C4A02" w:rsidRPr="003C4A02" w:rsidRDefault="003C4A02" w:rsidP="003C4A02">
      <w:pPr>
        <w:tabs>
          <w:tab w:val="left" w:pos="284"/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3C4A02">
        <w:rPr>
          <w:rFonts w:ascii="Times New Roman" w:hAnsi="Times New Roman" w:cs="Times New Roman"/>
          <w:sz w:val="28"/>
          <w:szCs w:val="28"/>
          <w:lang w:val="ru-RU"/>
        </w:rPr>
        <w:t>разработка инструкции по охране труда для проведения работ;</w:t>
      </w:r>
    </w:p>
    <w:p w14:paraId="245801FA" w14:textId="77777777" w:rsidR="003C4A02" w:rsidRPr="003C4A02" w:rsidRDefault="003C4A02" w:rsidP="003C4A02">
      <w:pPr>
        <w:tabs>
          <w:tab w:val="left" w:pos="284"/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3C4A02">
        <w:rPr>
          <w:rFonts w:ascii="Times New Roman" w:hAnsi="Times New Roman" w:cs="Times New Roman"/>
          <w:sz w:val="28"/>
          <w:szCs w:val="28"/>
          <w:lang w:val="ru-RU"/>
        </w:rPr>
        <w:t>проведение инструктаж</w:t>
      </w:r>
      <w:r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3C4A0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45801FB" w14:textId="77777777" w:rsidR="003C4A02" w:rsidRPr="003C4A02" w:rsidRDefault="003C4A02" w:rsidP="003C4A02">
      <w:pPr>
        <w:tabs>
          <w:tab w:val="left" w:pos="284"/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 </w:t>
      </w:r>
      <w:r w:rsidRPr="003C4A02">
        <w:rPr>
          <w:rFonts w:ascii="Times New Roman" w:hAnsi="Times New Roman" w:cs="Times New Roman"/>
          <w:sz w:val="28"/>
          <w:szCs w:val="28"/>
          <w:lang w:val="ru-RU"/>
        </w:rPr>
        <w:t>обеспечение микроклимата на рабочих местах с помощью средств коллективной защиты (отопления, вентиляции, тепловых завес);</w:t>
      </w:r>
    </w:p>
    <w:p w14:paraId="245801FC" w14:textId="77777777" w:rsidR="003C4A02" w:rsidRPr="003C4A02" w:rsidRDefault="003C4A02" w:rsidP="003C4A02">
      <w:pPr>
        <w:tabs>
          <w:tab w:val="left" w:pos="284"/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- </w:t>
      </w:r>
      <w:r w:rsidRPr="003C4A02">
        <w:rPr>
          <w:rFonts w:ascii="Times New Roman" w:hAnsi="Times New Roman" w:cs="Times New Roman"/>
          <w:sz w:val="28"/>
          <w:szCs w:val="28"/>
          <w:lang w:val="ru-RU"/>
        </w:rPr>
        <w:t>организация освещения на рабочих местах;</w:t>
      </w:r>
    </w:p>
    <w:p w14:paraId="245801FD" w14:textId="77777777" w:rsidR="003C4A02" w:rsidRPr="003C4A02" w:rsidRDefault="003C4A02" w:rsidP="003C4A02">
      <w:pPr>
        <w:tabs>
          <w:tab w:val="left" w:pos="284"/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 </w:t>
      </w:r>
      <w:r w:rsidRPr="003C4A02">
        <w:rPr>
          <w:rFonts w:ascii="Times New Roman" w:hAnsi="Times New Roman" w:cs="Times New Roman"/>
          <w:sz w:val="28"/>
          <w:szCs w:val="28"/>
          <w:lang w:val="ru-RU"/>
        </w:rPr>
        <w:t>организация пешеходной зоны для безопасного передвижения работников по территории предприятия;</w:t>
      </w:r>
    </w:p>
    <w:p w14:paraId="245801FE" w14:textId="77777777" w:rsidR="003C4A02" w:rsidRPr="003C4A02" w:rsidRDefault="003C4A02" w:rsidP="003C4A02">
      <w:pPr>
        <w:tabs>
          <w:tab w:val="left" w:pos="284"/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 </w:t>
      </w:r>
      <w:r w:rsidRPr="003C4A02">
        <w:rPr>
          <w:rFonts w:ascii="Times New Roman" w:hAnsi="Times New Roman" w:cs="Times New Roman"/>
          <w:sz w:val="28"/>
          <w:szCs w:val="28"/>
          <w:lang w:val="ru-RU"/>
        </w:rPr>
        <w:t>определение места нахождения аптечек первой помощи;</w:t>
      </w:r>
    </w:p>
    <w:p w14:paraId="245801FF" w14:textId="77777777" w:rsidR="003C4A02" w:rsidRPr="003C4A02" w:rsidRDefault="003C4A02" w:rsidP="003C4A02">
      <w:pPr>
        <w:tabs>
          <w:tab w:val="left" w:pos="284"/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 </w:t>
      </w:r>
      <w:r w:rsidRPr="003C4A02">
        <w:rPr>
          <w:rFonts w:ascii="Times New Roman" w:hAnsi="Times New Roman" w:cs="Times New Roman"/>
          <w:sz w:val="28"/>
          <w:szCs w:val="28"/>
          <w:lang w:val="ru-RU"/>
        </w:rPr>
        <w:t>определение порядка посещения мест общего пользования на территории другого работодателя (комнаты приема пищи, гардеробные, душевые, санузлы).</w:t>
      </w:r>
    </w:p>
    <w:p w14:paraId="24580200" w14:textId="77777777" w:rsidR="003C4A02" w:rsidRDefault="00A12FA9" w:rsidP="003C4A02">
      <w:pPr>
        <w:tabs>
          <w:tab w:val="left" w:pos="284"/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 обеспечение</w:t>
      </w:r>
      <w:r w:rsidR="003C4A02" w:rsidRPr="003C4A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C4A02">
        <w:rPr>
          <w:rFonts w:ascii="Times New Roman" w:hAnsi="Times New Roman" w:cs="Times New Roman"/>
          <w:sz w:val="28"/>
          <w:szCs w:val="28"/>
          <w:lang w:val="ru-RU"/>
        </w:rPr>
        <w:t>работодател</w:t>
      </w:r>
      <w:r>
        <w:rPr>
          <w:rFonts w:ascii="Times New Roman" w:hAnsi="Times New Roman" w:cs="Times New Roman"/>
          <w:sz w:val="28"/>
          <w:szCs w:val="28"/>
          <w:lang w:val="ru-RU"/>
        </w:rPr>
        <w:t>ем</w:t>
      </w:r>
      <w:r w:rsidRPr="003C4A02">
        <w:rPr>
          <w:rFonts w:ascii="Times New Roman" w:hAnsi="Times New Roman" w:cs="Times New Roman"/>
          <w:sz w:val="28"/>
          <w:szCs w:val="28"/>
          <w:lang w:val="ru-RU"/>
        </w:rPr>
        <w:t>, на территории которого производятся работы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3C4A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C4A02" w:rsidRPr="003C4A02">
        <w:rPr>
          <w:rFonts w:ascii="Times New Roman" w:hAnsi="Times New Roman" w:cs="Times New Roman"/>
          <w:sz w:val="28"/>
          <w:szCs w:val="28"/>
          <w:lang w:val="ru-RU"/>
        </w:rPr>
        <w:t>беспрепятственн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3C4A02" w:rsidRPr="003C4A02">
        <w:rPr>
          <w:rFonts w:ascii="Times New Roman" w:hAnsi="Times New Roman" w:cs="Times New Roman"/>
          <w:sz w:val="28"/>
          <w:szCs w:val="28"/>
          <w:lang w:val="ru-RU"/>
        </w:rPr>
        <w:t xml:space="preserve"> проезд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3C4A02" w:rsidRPr="003C4A02">
        <w:rPr>
          <w:rFonts w:ascii="Times New Roman" w:hAnsi="Times New Roman" w:cs="Times New Roman"/>
          <w:sz w:val="28"/>
          <w:szCs w:val="28"/>
          <w:lang w:val="ru-RU"/>
        </w:rPr>
        <w:t xml:space="preserve"> скорой помощи в случае повреждения здоровья работников.</w:t>
      </w:r>
    </w:p>
    <w:p w14:paraId="24580201" w14:textId="77777777" w:rsidR="00A16A6F" w:rsidRDefault="00A16A6F" w:rsidP="003C4A02">
      <w:pPr>
        <w:tabs>
          <w:tab w:val="left" w:pos="284"/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4580202" w14:textId="77777777" w:rsidR="00FE5060" w:rsidRPr="00512A30" w:rsidRDefault="002D7D0D" w:rsidP="00FE5060">
      <w:pPr>
        <w:tabs>
          <w:tab w:val="left" w:pos="851"/>
          <w:tab w:val="left" w:pos="993"/>
        </w:tabs>
        <w:ind w:firstLine="708"/>
        <w:jc w:val="both"/>
      </w:pPr>
      <w:r>
        <w:rPr>
          <w:lang w:val="ru-RU"/>
        </w:rPr>
        <w:t>И</w:t>
      </w:r>
      <w:r w:rsidR="00FE5060">
        <w:rPr>
          <w:lang w:val="ru-RU"/>
        </w:rPr>
        <w:t>сточники</w:t>
      </w:r>
      <w:r w:rsidR="00FE5060" w:rsidRPr="00512A30">
        <w:t xml:space="preserve">: </w:t>
      </w:r>
    </w:p>
    <w:p w14:paraId="24580203" w14:textId="77777777" w:rsidR="00FE5060" w:rsidRPr="00FE5060" w:rsidRDefault="00FE5060" w:rsidP="00FE5060">
      <w:pPr>
        <w:pStyle w:val="a3"/>
        <w:numPr>
          <w:ilvl w:val="0"/>
          <w:numId w:val="22"/>
        </w:numPr>
        <w:tabs>
          <w:tab w:val="left" w:pos="284"/>
          <w:tab w:val="left" w:pos="426"/>
          <w:tab w:val="left" w:pos="993"/>
        </w:tabs>
        <w:spacing w:before="0" w:beforeAutospacing="0" w:after="0" w:afterAutospacing="0"/>
        <w:ind w:left="0" w:firstLine="709"/>
        <w:jc w:val="both"/>
        <w:rPr>
          <w:lang w:val="ru-RU"/>
        </w:rPr>
      </w:pPr>
      <w:r w:rsidRPr="00FE5060">
        <w:rPr>
          <w:lang w:val="ru-RU"/>
        </w:rPr>
        <w:t xml:space="preserve">Приказ Министерства труда и социальной защиты Российской Федерации от 29.10.2021 </w:t>
      </w:r>
      <w:r w:rsidR="00CF6465">
        <w:rPr>
          <w:lang w:val="ru-RU"/>
        </w:rPr>
        <w:t xml:space="preserve">          </w:t>
      </w:r>
      <w:r w:rsidRPr="00FE5060">
        <w:rPr>
          <w:lang w:val="ru-RU"/>
        </w:rPr>
        <w:t>№ 771н «Об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уровней»</w:t>
      </w:r>
      <w:r>
        <w:rPr>
          <w:lang w:val="ru-RU"/>
        </w:rPr>
        <w:t>.</w:t>
      </w:r>
    </w:p>
    <w:p w14:paraId="24580204" w14:textId="77777777" w:rsidR="00FE5060" w:rsidRPr="00FE5060" w:rsidRDefault="00FE5060" w:rsidP="00FE5060">
      <w:pPr>
        <w:pStyle w:val="a3"/>
        <w:numPr>
          <w:ilvl w:val="0"/>
          <w:numId w:val="22"/>
        </w:numPr>
        <w:tabs>
          <w:tab w:val="left" w:pos="284"/>
          <w:tab w:val="left" w:pos="426"/>
          <w:tab w:val="left" w:pos="993"/>
        </w:tabs>
        <w:spacing w:before="0" w:beforeAutospacing="0" w:after="0" w:afterAutospacing="0"/>
        <w:ind w:left="0" w:firstLine="709"/>
        <w:jc w:val="both"/>
        <w:rPr>
          <w:rStyle w:val="fontstyle13"/>
          <w:sz w:val="24"/>
          <w:szCs w:val="24"/>
          <w:lang w:val="ru-RU"/>
        </w:rPr>
      </w:pPr>
      <w:r w:rsidRPr="00FE5060">
        <w:rPr>
          <w:rStyle w:val="fontstyle13"/>
          <w:rFonts w:ascii="Times New Roman" w:hAnsi="Times New Roman"/>
          <w:sz w:val="24"/>
          <w:szCs w:val="24"/>
          <w:lang w:val="ru-RU"/>
        </w:rPr>
        <w:t>Приказ Министерства труда и социальной защиты Российской Федерации от 22.09.2021 № 656н «Об утверждении примерного перечня мероприятий по предотвращению случаев повреждения здоровья работников (при производстве работ (оказании услуг) на территории, находящейся под контролем другого работодателя (иного лица)»</w:t>
      </w:r>
      <w:r>
        <w:rPr>
          <w:rStyle w:val="fontstyle13"/>
          <w:rFonts w:ascii="Times New Roman" w:hAnsi="Times New Roman"/>
          <w:sz w:val="24"/>
          <w:szCs w:val="24"/>
          <w:lang w:val="ru-RU"/>
        </w:rPr>
        <w:t>.</w:t>
      </w:r>
    </w:p>
    <w:p w14:paraId="24580205" w14:textId="77777777" w:rsidR="00FE5060" w:rsidRPr="003C4A02" w:rsidRDefault="00FE5060" w:rsidP="003C4A02">
      <w:pPr>
        <w:tabs>
          <w:tab w:val="left" w:pos="284"/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FE5060" w:rsidRPr="003C4A02" w:rsidSect="003F5574">
      <w:pgSz w:w="11907" w:h="16839"/>
      <w:pgMar w:top="851" w:right="850" w:bottom="993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580208" w14:textId="77777777" w:rsidR="00D94CA1" w:rsidRDefault="00D94CA1" w:rsidP="00E216E6">
      <w:pPr>
        <w:spacing w:before="0" w:after="0"/>
      </w:pPr>
      <w:r>
        <w:separator/>
      </w:r>
    </w:p>
  </w:endnote>
  <w:endnote w:type="continuationSeparator" w:id="0">
    <w:p w14:paraId="24580209" w14:textId="77777777" w:rsidR="00D94CA1" w:rsidRDefault="00D94CA1" w:rsidP="00E216E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580206" w14:textId="77777777" w:rsidR="00D94CA1" w:rsidRDefault="00D94CA1" w:rsidP="00E216E6">
      <w:pPr>
        <w:spacing w:before="0" w:after="0"/>
      </w:pPr>
      <w:r>
        <w:separator/>
      </w:r>
    </w:p>
  </w:footnote>
  <w:footnote w:type="continuationSeparator" w:id="0">
    <w:p w14:paraId="24580207" w14:textId="77777777" w:rsidR="00D94CA1" w:rsidRDefault="00D94CA1" w:rsidP="00E216E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E353A"/>
    <w:multiLevelType w:val="multilevel"/>
    <w:tmpl w:val="40881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F0E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97010B"/>
    <w:multiLevelType w:val="hybridMultilevel"/>
    <w:tmpl w:val="67AEE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A1995"/>
    <w:multiLevelType w:val="multilevel"/>
    <w:tmpl w:val="1982D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D4475F"/>
    <w:multiLevelType w:val="multilevel"/>
    <w:tmpl w:val="9C482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731E28"/>
    <w:multiLevelType w:val="multilevel"/>
    <w:tmpl w:val="2E6E8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015350"/>
    <w:multiLevelType w:val="multilevel"/>
    <w:tmpl w:val="C3AC3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557E6F"/>
    <w:multiLevelType w:val="multilevel"/>
    <w:tmpl w:val="6F7A2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87171B"/>
    <w:multiLevelType w:val="hybridMultilevel"/>
    <w:tmpl w:val="9184E78A"/>
    <w:lvl w:ilvl="0" w:tplc="33C20C5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BE04F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081CDB"/>
    <w:multiLevelType w:val="hybridMultilevel"/>
    <w:tmpl w:val="83B2A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1922ED"/>
    <w:multiLevelType w:val="hybridMultilevel"/>
    <w:tmpl w:val="32E62A76"/>
    <w:lvl w:ilvl="0" w:tplc="B2502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B786DF6"/>
    <w:multiLevelType w:val="multilevel"/>
    <w:tmpl w:val="AB7E6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EB27F6"/>
    <w:multiLevelType w:val="multilevel"/>
    <w:tmpl w:val="67DA7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3F0F08"/>
    <w:multiLevelType w:val="hybridMultilevel"/>
    <w:tmpl w:val="D6C4C152"/>
    <w:lvl w:ilvl="0" w:tplc="4012730A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5" w15:restartNumberingAfterBreak="0">
    <w:nsid w:val="575D4F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410B77"/>
    <w:multiLevelType w:val="multilevel"/>
    <w:tmpl w:val="2106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E33B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405537"/>
    <w:multiLevelType w:val="multilevel"/>
    <w:tmpl w:val="D37CD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DE4F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767FD0"/>
    <w:multiLevelType w:val="multilevel"/>
    <w:tmpl w:val="36F4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332C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3059CE"/>
    <w:multiLevelType w:val="multilevel"/>
    <w:tmpl w:val="F4E47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"/>
  </w:num>
  <w:num w:numId="3">
    <w:abstractNumId w:val="17"/>
  </w:num>
  <w:num w:numId="4">
    <w:abstractNumId w:val="9"/>
  </w:num>
  <w:num w:numId="5">
    <w:abstractNumId w:val="21"/>
  </w:num>
  <w:num w:numId="6">
    <w:abstractNumId w:val="19"/>
  </w:num>
  <w:num w:numId="7">
    <w:abstractNumId w:val="2"/>
  </w:num>
  <w:num w:numId="8">
    <w:abstractNumId w:val="10"/>
  </w:num>
  <w:num w:numId="9">
    <w:abstractNumId w:val="8"/>
  </w:num>
  <w:num w:numId="10">
    <w:abstractNumId w:val="0"/>
  </w:num>
  <w:num w:numId="11">
    <w:abstractNumId w:val="22"/>
  </w:num>
  <w:num w:numId="12">
    <w:abstractNumId w:val="7"/>
  </w:num>
  <w:num w:numId="13">
    <w:abstractNumId w:val="12"/>
  </w:num>
  <w:num w:numId="14">
    <w:abstractNumId w:val="5"/>
  </w:num>
  <w:num w:numId="15">
    <w:abstractNumId w:val="6"/>
  </w:num>
  <w:num w:numId="16">
    <w:abstractNumId w:val="16"/>
  </w:num>
  <w:num w:numId="17">
    <w:abstractNumId w:val="20"/>
  </w:num>
  <w:num w:numId="18">
    <w:abstractNumId w:val="4"/>
  </w:num>
  <w:num w:numId="19">
    <w:abstractNumId w:val="3"/>
  </w:num>
  <w:num w:numId="20">
    <w:abstractNumId w:val="18"/>
  </w:num>
  <w:num w:numId="21">
    <w:abstractNumId w:val="13"/>
  </w:num>
  <w:num w:numId="22">
    <w:abstractNumId w:val="14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045D7D"/>
    <w:rsid w:val="00067BCD"/>
    <w:rsid w:val="000910B5"/>
    <w:rsid w:val="000A4057"/>
    <w:rsid w:val="001707C7"/>
    <w:rsid w:val="00186AB6"/>
    <w:rsid w:val="00190A1F"/>
    <w:rsid w:val="001F1B3E"/>
    <w:rsid w:val="00206413"/>
    <w:rsid w:val="002370D3"/>
    <w:rsid w:val="00270035"/>
    <w:rsid w:val="00281293"/>
    <w:rsid w:val="002923A7"/>
    <w:rsid w:val="002D33B1"/>
    <w:rsid w:val="002D3591"/>
    <w:rsid w:val="002D507E"/>
    <w:rsid w:val="002D67D6"/>
    <w:rsid w:val="002D7D0D"/>
    <w:rsid w:val="002F6CD3"/>
    <w:rsid w:val="00327902"/>
    <w:rsid w:val="00350ED9"/>
    <w:rsid w:val="003514A0"/>
    <w:rsid w:val="00397FF7"/>
    <w:rsid w:val="003C4A02"/>
    <w:rsid w:val="003E0D1F"/>
    <w:rsid w:val="003F5574"/>
    <w:rsid w:val="003F7D04"/>
    <w:rsid w:val="004040DB"/>
    <w:rsid w:val="00424D5E"/>
    <w:rsid w:val="00471FD2"/>
    <w:rsid w:val="004726C8"/>
    <w:rsid w:val="004F7E17"/>
    <w:rsid w:val="0051101B"/>
    <w:rsid w:val="005431B6"/>
    <w:rsid w:val="0057739E"/>
    <w:rsid w:val="005773A0"/>
    <w:rsid w:val="005A05CE"/>
    <w:rsid w:val="005B32D0"/>
    <w:rsid w:val="006249C0"/>
    <w:rsid w:val="00653AF6"/>
    <w:rsid w:val="006B2912"/>
    <w:rsid w:val="0072127B"/>
    <w:rsid w:val="007408E3"/>
    <w:rsid w:val="00764336"/>
    <w:rsid w:val="00765EBF"/>
    <w:rsid w:val="007957F8"/>
    <w:rsid w:val="007A1449"/>
    <w:rsid w:val="007F079A"/>
    <w:rsid w:val="0080748F"/>
    <w:rsid w:val="00824007"/>
    <w:rsid w:val="008D2583"/>
    <w:rsid w:val="008F4884"/>
    <w:rsid w:val="00966474"/>
    <w:rsid w:val="009739D3"/>
    <w:rsid w:val="00A05884"/>
    <w:rsid w:val="00A12FA9"/>
    <w:rsid w:val="00A16A6F"/>
    <w:rsid w:val="00A20B3B"/>
    <w:rsid w:val="00A64C88"/>
    <w:rsid w:val="00A96E85"/>
    <w:rsid w:val="00AC7B77"/>
    <w:rsid w:val="00B73A5A"/>
    <w:rsid w:val="00BA24DE"/>
    <w:rsid w:val="00BC11F0"/>
    <w:rsid w:val="00BC1758"/>
    <w:rsid w:val="00CB2E2F"/>
    <w:rsid w:val="00CC1B93"/>
    <w:rsid w:val="00CF6465"/>
    <w:rsid w:val="00D06D1E"/>
    <w:rsid w:val="00D32F97"/>
    <w:rsid w:val="00D94CA1"/>
    <w:rsid w:val="00DC1485"/>
    <w:rsid w:val="00E216E6"/>
    <w:rsid w:val="00E41157"/>
    <w:rsid w:val="00E438A1"/>
    <w:rsid w:val="00E45215"/>
    <w:rsid w:val="00EA5F3F"/>
    <w:rsid w:val="00F01E19"/>
    <w:rsid w:val="00F32A38"/>
    <w:rsid w:val="00F56A80"/>
    <w:rsid w:val="00F92C57"/>
    <w:rsid w:val="00FD125B"/>
    <w:rsid w:val="00FE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  <o:regrouptable v:ext="edit">
        <o:entry new="1" old="0"/>
      </o:regrouptable>
    </o:shapelayout>
  </w:shapeDefaults>
  <w:decimalSymbol w:val=","/>
  <w:listSeparator w:val=";"/>
  <w14:docId w14:val="245801DD"/>
  <w15:docId w15:val="{D24890F8-C0D2-4828-9BC1-11A459D0C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56A80"/>
    <w:pPr>
      <w:ind w:left="720"/>
      <w:contextualSpacing/>
    </w:pPr>
  </w:style>
  <w:style w:type="paragraph" w:customStyle="1" w:styleId="17PRIL-txt">
    <w:name w:val="17PRIL-txt"/>
    <w:basedOn w:val="a"/>
    <w:uiPriority w:val="99"/>
    <w:rsid w:val="00DC1485"/>
    <w:pPr>
      <w:tabs>
        <w:tab w:val="center" w:pos="4791"/>
      </w:tabs>
      <w:autoSpaceDE w:val="0"/>
      <w:autoSpaceDN w:val="0"/>
      <w:adjustRightInd w:val="0"/>
      <w:spacing w:before="0" w:beforeAutospacing="0" w:after="0" w:afterAutospacing="0" w:line="380" w:lineRule="atLeast"/>
      <w:ind w:left="567" w:right="567" w:firstLine="283"/>
      <w:jc w:val="both"/>
      <w:textAlignment w:val="center"/>
    </w:pPr>
    <w:rPr>
      <w:rFonts w:ascii="TextBookC" w:eastAsia="Times New Roman" w:hAnsi="TextBookC" w:cs="TextBookC"/>
      <w:color w:val="000000"/>
      <w:sz w:val="20"/>
      <w:szCs w:val="20"/>
      <w:lang w:val="ru-RU"/>
    </w:rPr>
  </w:style>
  <w:style w:type="paragraph" w:customStyle="1" w:styleId="17PRIL-header-1">
    <w:name w:val="17PRIL-header-1"/>
    <w:basedOn w:val="a"/>
    <w:uiPriority w:val="99"/>
    <w:rsid w:val="00DC1485"/>
    <w:pPr>
      <w:suppressAutoHyphens/>
      <w:autoSpaceDE w:val="0"/>
      <w:autoSpaceDN w:val="0"/>
      <w:adjustRightInd w:val="0"/>
      <w:spacing w:before="510" w:beforeAutospacing="0" w:after="454" w:afterAutospacing="0" w:line="280" w:lineRule="atLeast"/>
      <w:ind w:left="567" w:right="567"/>
      <w:jc w:val="center"/>
      <w:textAlignment w:val="center"/>
    </w:pPr>
    <w:rPr>
      <w:rFonts w:ascii="TextBookC" w:eastAsia="Times New Roman" w:hAnsi="TextBookC" w:cs="TextBookC"/>
      <w:color w:val="000000"/>
      <w:spacing w:val="-3"/>
      <w:sz w:val="26"/>
      <w:szCs w:val="26"/>
      <w:lang w:val="ru-RU"/>
    </w:rPr>
  </w:style>
  <w:style w:type="paragraph" w:customStyle="1" w:styleId="17PRIL-raspr">
    <w:name w:val="17PRIL-raspr"/>
    <w:basedOn w:val="17PRIL-txt"/>
    <w:uiPriority w:val="99"/>
    <w:rsid w:val="00DC1485"/>
    <w:pPr>
      <w:spacing w:line="288" w:lineRule="auto"/>
      <w:ind w:firstLine="0"/>
    </w:pPr>
    <w:rPr>
      <w:position w:val="-16"/>
      <w:sz w:val="12"/>
      <w:szCs w:val="12"/>
    </w:rPr>
  </w:style>
  <w:style w:type="character" w:customStyle="1" w:styleId="propis">
    <w:name w:val="propis"/>
    <w:uiPriority w:val="99"/>
    <w:rsid w:val="00DC1485"/>
    <w:rPr>
      <w:rFonts w:ascii="CenturySchlbkCyr" w:hAnsi="CenturySchlbkCyr"/>
      <w:i/>
      <w:sz w:val="24"/>
      <w:u w:val="none"/>
    </w:rPr>
  </w:style>
  <w:style w:type="paragraph" w:styleId="a4">
    <w:name w:val="Balloon Text"/>
    <w:basedOn w:val="a"/>
    <w:link w:val="a5"/>
    <w:uiPriority w:val="99"/>
    <w:semiHidden/>
    <w:unhideWhenUsed/>
    <w:rsid w:val="0057739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739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B2E2F"/>
    <w:pPr>
      <w:spacing w:before="0" w:beforeAutospacing="0" w:after="223" w:afterAutospacing="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semiHidden/>
    <w:unhideWhenUsed/>
    <w:rsid w:val="00E216E6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216E6"/>
  </w:style>
  <w:style w:type="paragraph" w:styleId="a9">
    <w:name w:val="footer"/>
    <w:basedOn w:val="a"/>
    <w:link w:val="aa"/>
    <w:uiPriority w:val="99"/>
    <w:unhideWhenUsed/>
    <w:rsid w:val="00E216E6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E216E6"/>
  </w:style>
  <w:style w:type="character" w:styleId="ab">
    <w:name w:val="Strong"/>
    <w:basedOn w:val="a0"/>
    <w:uiPriority w:val="22"/>
    <w:qFormat/>
    <w:rsid w:val="00A20B3B"/>
    <w:rPr>
      <w:b/>
      <w:bCs/>
    </w:rPr>
  </w:style>
  <w:style w:type="character" w:customStyle="1" w:styleId="fontstyle13">
    <w:name w:val="fontstyle13"/>
    <w:basedOn w:val="a0"/>
    <w:rsid w:val="00FE5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9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48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7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DE68BE-FB49-40AC-86E7-12E43A149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3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minec2</cp:lastModifiedBy>
  <cp:revision>42</cp:revision>
  <cp:lastPrinted>2022-01-28T08:13:00Z</cp:lastPrinted>
  <dcterms:created xsi:type="dcterms:W3CDTF">2011-11-02T04:15:00Z</dcterms:created>
  <dcterms:modified xsi:type="dcterms:W3CDTF">2022-02-25T06:43:00Z</dcterms:modified>
</cp:coreProperties>
</file>